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5CD7" w14:textId="77777777" w:rsidR="001336B1" w:rsidRDefault="001336B1" w:rsidP="001336B1">
      <w:bookmarkStart w:id="0" w:name="_GoBack"/>
      <w:r>
        <w:t xml:space="preserve">Como solicitar o credenciamento de </w:t>
      </w:r>
      <w:proofErr w:type="spellStart"/>
      <w:r>
        <w:t>co-orientador</w:t>
      </w:r>
      <w:proofErr w:type="spellEnd"/>
    </w:p>
    <w:bookmarkEnd w:id="0"/>
    <w:p w14:paraId="3FC14F0A" w14:textId="77777777" w:rsidR="001336B1" w:rsidRDefault="001336B1" w:rsidP="001336B1"/>
    <w:p w14:paraId="76020F8A" w14:textId="77777777" w:rsidR="001336B1" w:rsidRDefault="001336B1" w:rsidP="001336B1">
      <w:r>
        <w:t xml:space="preserve">1- Preencher o formulário de solicitação de credenciamento de </w:t>
      </w:r>
      <w:proofErr w:type="spellStart"/>
      <w:r>
        <w:t>co-orientador</w:t>
      </w:r>
      <w:proofErr w:type="spellEnd"/>
      <w:r>
        <w:t xml:space="preserve">, indicando o nome do projeto, o nome do(a) </w:t>
      </w:r>
      <w:proofErr w:type="spellStart"/>
      <w:r>
        <w:t>co-orientador</w:t>
      </w:r>
      <w:proofErr w:type="spellEnd"/>
      <w:r>
        <w:t xml:space="preserve">(a), e a justificativa para a </w:t>
      </w:r>
      <w:proofErr w:type="spellStart"/>
      <w:r>
        <w:t>co-orientação</w:t>
      </w:r>
      <w:proofErr w:type="spellEnd"/>
    </w:p>
    <w:p w14:paraId="481B2A54" w14:textId="77777777" w:rsidR="001336B1" w:rsidRDefault="001336B1" w:rsidP="001336B1">
      <w:r>
        <w:t>2- O formulário deve ser submetido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orientador(a), com cópia para o e-mail do </w:t>
      </w:r>
      <w:proofErr w:type="spellStart"/>
      <w:r>
        <w:t>co-orientador</w:t>
      </w:r>
      <w:proofErr w:type="spellEnd"/>
      <w:r>
        <w:t xml:space="preserve">(a), o qual deve manifestar anuência da solicitação. </w:t>
      </w:r>
    </w:p>
    <w:p w14:paraId="5533A278" w14:textId="77777777" w:rsidR="001336B1" w:rsidRDefault="001336B1" w:rsidP="001336B1">
      <w:r>
        <w:t xml:space="preserve">OBS: É importante que a solicitação seja encaminhada para os dois e-mails (coordenação e secretaria). </w:t>
      </w:r>
    </w:p>
    <w:p w14:paraId="38ECBA26" w14:textId="77777777" w:rsidR="001336B1" w:rsidRDefault="001336B1" w:rsidP="001336B1">
      <w:r>
        <w:t xml:space="preserve">OBS1: O </w:t>
      </w:r>
      <w:proofErr w:type="spellStart"/>
      <w:r>
        <w:t>co-orientador</w:t>
      </w:r>
      <w:proofErr w:type="spellEnd"/>
      <w:r>
        <w:t>(a) deve possuir título de doutor(a).</w:t>
      </w:r>
    </w:p>
    <w:p w14:paraId="6CAE1480" w14:textId="77777777" w:rsidR="001336B1" w:rsidRDefault="001336B1" w:rsidP="001336B1">
      <w:r>
        <w:t xml:space="preserve">3- A solicitação de credenciamento de </w:t>
      </w:r>
      <w:proofErr w:type="spellStart"/>
      <w:r>
        <w:t>co-orientador</w:t>
      </w:r>
      <w:proofErr w:type="spellEnd"/>
      <w:r>
        <w:t xml:space="preserve"> será avaliada pelo colegiado na reunião seguinte a apresentação da solicitação, desde que esta seja feita com até 7 dias de antecedência. Caso contrário, a solicitação será avaliada na reunião do mês seguinte.</w:t>
      </w:r>
    </w:p>
    <w:p w14:paraId="6D556463" w14:textId="77777777" w:rsidR="001336B1" w:rsidRPr="001336B1" w:rsidRDefault="001336B1" w:rsidP="001336B1"/>
    <w:sectPr w:rsidR="001336B1" w:rsidRPr="0013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1"/>
    <w:rsid w:val="001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EC679"/>
  <w15:chartTrackingRefBased/>
  <w15:docId w15:val="{DA42FBD7-9C26-488B-818B-147ACBF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6B1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336B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2018-08-18T22:54:00Z</dcterms:created>
  <dcterms:modified xsi:type="dcterms:W3CDTF">2018-08-18T22:57:00Z</dcterms:modified>
</cp:coreProperties>
</file>