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240"/>
        <w:ind w:right="-60" w:hanging="0"/>
        <w:jc w:val="center"/>
        <w:rPr>
          <w:b/>
          <w:b/>
          <w:bCs/>
          <w:lang w:val="pt-BR"/>
        </w:rPr>
      </w:pPr>
      <w:r>
        <w:rPr>
          <w:b/>
          <w:bCs/>
          <w:lang w:val="pt-BR"/>
        </w:rPr>
        <w:t>ANEXO II</w:t>
      </w:r>
    </w:p>
    <w:p>
      <w:pPr>
        <w:pStyle w:val="Normal"/>
        <w:spacing w:before="20" w:after="0"/>
        <w:ind w:right="-60" w:hanging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Plano de Trabalho deve conter os seguintes itens:</w:t>
      </w:r>
    </w:p>
    <w:p>
      <w:pPr>
        <w:pStyle w:val="Normal"/>
        <w:spacing w:before="20" w:after="0"/>
        <w:ind w:right="-60" w:hanging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spacing w:before="20" w:after="0"/>
        <w:ind w:right="-60" w:hanging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center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Projeto de pesquisa</w:t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Título – Relacionado com Tópicos Específicos do Projeto Tedplan (Produtos E, F e K). </w:t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 </w:t>
      </w:r>
      <w:r>
        <w:rPr>
          <w:b/>
          <w:sz w:val="24"/>
          <w:szCs w:val="24"/>
          <w:lang w:val="pt-BR"/>
        </w:rPr>
        <w:t>Produto E</w:t>
      </w:r>
      <w:r>
        <w:rPr>
          <w:sz w:val="24"/>
          <w:szCs w:val="24"/>
          <w:lang w:val="pt-BR"/>
        </w:rPr>
        <w:t xml:space="preserve"> está relacionado com Programas, Projetos e Ações de Planos Municipais de Saneamento Básico - PMSB. </w:t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 </w:t>
      </w:r>
      <w:r>
        <w:rPr>
          <w:b/>
          <w:sz w:val="24"/>
          <w:szCs w:val="24"/>
          <w:lang w:val="pt-BR"/>
        </w:rPr>
        <w:t>Produto F</w:t>
      </w:r>
      <w:r>
        <w:rPr>
          <w:sz w:val="24"/>
          <w:szCs w:val="24"/>
          <w:lang w:val="pt-BR"/>
        </w:rPr>
        <w:t xml:space="preserve"> está relacionado com a etapa do Plano de Execução de Planos Municipais de Saneamento Básico - PMSB. </w:t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 </w:t>
      </w:r>
      <w:r>
        <w:rPr>
          <w:b/>
          <w:sz w:val="24"/>
          <w:szCs w:val="24"/>
          <w:lang w:val="pt-BR"/>
        </w:rPr>
        <w:t>Produto K</w:t>
      </w:r>
      <w:r>
        <w:rPr>
          <w:sz w:val="24"/>
          <w:szCs w:val="24"/>
          <w:lang w:val="pt-BR"/>
        </w:rPr>
        <w:t xml:space="preserve"> está relacionado com a etapa do Relatório Final de Planos Municipais de Saneamento Básico - PMSB. </w:t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center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Proponente</w:t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Nome do Proponente</w:t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center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Supervisor</w:t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Alan Cavalcanti da Cunha</w:t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Universidade Federal do Amapá </w:t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ou</w:t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Helenilza Ferreira Albuquerque Cunha </w:t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Universidade Federal do Amapá </w:t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center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Resumo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(Máximo 200 palavras - incluindo espaços)</w:t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ind w:left="709" w:hanging="692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Introdução</w:t>
      </w:r>
      <w:r>
        <w:rPr>
          <w:rFonts w:cs="Times New Roman" w:ascii="Times New Roman" w:hAnsi="Times New Roman"/>
          <w:sz w:val="24"/>
          <w:szCs w:val="24"/>
        </w:rPr>
        <w:t xml:space="preserve"> (incluindo objetivos, figuras, etc)</w:t>
      </w:r>
    </w:p>
    <w:p>
      <w:pPr>
        <w:pStyle w:val="ListParagraph"/>
        <w:tabs>
          <w:tab w:val="clear" w:pos="720"/>
          <w:tab w:val="left" w:pos="284" w:leader="none"/>
        </w:tabs>
        <w:ind w:left="709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426" w:hanging="0"/>
        <w:jc w:val="center"/>
        <w:rPr>
          <w:sz w:val="24"/>
          <w:szCs w:val="24"/>
        </w:rPr>
      </w:pPr>
      <w:r>
        <w:rPr>
          <w:sz w:val="24"/>
          <w:szCs w:val="24"/>
        </w:rPr>
        <w:t>(Máximo 1000 palavras - incluindo espaços)</w:t>
      </w:r>
    </w:p>
    <w:p>
      <w:pPr>
        <w:pStyle w:val="Normal"/>
        <w:ind w:left="426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ind w:left="709" w:hanging="692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Justificativa</w:t>
      </w:r>
    </w:p>
    <w:p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(Máximo 500 palavras - incluindo espaços)</w:t>
      </w:r>
    </w:p>
    <w:p>
      <w:pPr>
        <w:pStyle w:val="Normal"/>
        <w:tabs>
          <w:tab w:val="clear" w:pos="720"/>
          <w:tab w:val="left" w:pos="28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ind w:left="709" w:hanging="692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Metodologia</w:t>
      </w:r>
    </w:p>
    <w:p>
      <w:pPr>
        <w:pStyle w:val="ListParagraph"/>
        <w:ind w:left="720"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720" w:firstLine="720"/>
        <w:rPr>
          <w:sz w:val="24"/>
          <w:szCs w:val="24"/>
        </w:rPr>
      </w:pPr>
      <w:r>
        <w:rPr>
          <w:sz w:val="24"/>
          <w:szCs w:val="24"/>
        </w:rPr>
        <w:t>(Máximo 1000 palavras - incluindo espaços, figuras, tabelas, etc)</w:t>
      </w:r>
    </w:p>
    <w:p>
      <w:pPr>
        <w:pStyle w:val="ListParagraph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ind w:left="709" w:hanging="692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Principais contribuições da pesquisa</w:t>
      </w:r>
    </w:p>
    <w:p>
      <w:pPr>
        <w:pStyle w:val="Normal"/>
        <w:ind w:firstLine="360"/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O tema abordado no projeto de pesquisa deve ter aderência ao tema do projeto além de relevância cientifica. </w:t>
      </w:r>
      <w:r>
        <w:rPr>
          <w:sz w:val="24"/>
          <w:szCs w:val="24"/>
        </w:rPr>
        <w:t>Assim, o projeto deverá considerar: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desenvolvimento da pesquisa pelo proponente em seu trabalho de pós-doutorado em parceria com o PPGCA/UNIFAP/FUNASA.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Contribuir com as etapas de formação de engenheiros e pesquisadores da área de ciências ambientais, com habilidades técnicas cientificas multidisciplinares necessárias para se destacar no âmbito de pesquisas nacionais e internacionais.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Contribuir com a pesquisa nacional de excelência, conectando-se a redes nacionais de pesquisa e pesquisadores com experiência em estudos na área de saneamento básico e ambiental avançados na Amazônia, possibilitando assim na ampla divulgação dos resultados a serem obtidos com a pesquisa proposta.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Promover o avanço acadêmico nacional no campo das pesquisas ambientais aplicados à região Amazônica.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Aperfeiçoamento do conhecimento científico sobre saneamento básico a partir de indicadores de parâmetros disponíveis na literatura e em campo.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Avaliar a consistência de impactos referentes às pesquisas como uma importante ferramenta de gestão eficiente e processos de tomada de decisão do setor.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ind w:firstLine="476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natureza multidisciplinar deste projeto deverá também promover a oportunidade de estabelecer colaborações entre os grupos de pesquisa dentro e fora dos programas de pesquisa do PPGCA/UNIFAP. A colaboração deverá fortalecer laços entre diferentes grupos e instituições e estabelecer as bases para programas de intercâmbio acadêmico. Além disso, incentivar estudantes e pesquisadores brasileiros para o estudo da engenharia sanitaria e ambiental integrada às ciências ambientais, além de contribuir e incentivar a geração de engenheiros e cientistas com maior sensibilidade cultural e ambiental com habilidades multidisciplinares necessárias à geração de conhecimentos locais sem perder de vista a visão holística do setor de saneamento básico.</w:t>
      </w:r>
    </w:p>
    <w:p>
      <w:pPr>
        <w:pStyle w:val="Normal"/>
        <w:ind w:firstLine="476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ind w:left="709" w:hanging="692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Impactos esperados e aspectos de formação da pesquisa</w:t>
      </w:r>
    </w:p>
    <w:p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(Máximo 200 palavras - incluindo espaços)</w:t>
      </w:r>
    </w:p>
    <w:p>
      <w:pPr>
        <w:pStyle w:val="Normal"/>
        <w:ind w:firstLine="4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ind w:left="709" w:hanging="692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Período de desenvolvimento (Cronograma)</w:t>
      </w:r>
    </w:p>
    <w:p>
      <w:pPr>
        <w:pStyle w:val="Normal"/>
        <w:ind w:firstLine="709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 proponente pretende permanecer no departamento de ciências ambientais da Universidade Federal do Amapá como pesquisador de pós-doutorado por um período de residência de um ano ininterrupto.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sectPr>
          <w:footerReference w:type="default" r:id="rId2"/>
          <w:type w:val="nextPage"/>
          <w:pgSz w:w="11906" w:h="16838"/>
          <w:pgMar w:left="1701" w:right="1701" w:header="0" w:top="1417" w:footer="708" w:bottom="1417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ind w:firstLine="709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partir da metodologia empregada será possível realizar as seguintes etapas das atividades da pesquisa proposta: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Etapa 1:</w:t>
      </w:r>
      <w:r>
        <w:rPr>
          <w:sz w:val="24"/>
          <w:szCs w:val="24"/>
          <w:lang w:val="pt-BR"/>
        </w:rPr>
        <w:t xml:space="preserve"> Revisão bibliográfica: Temas relacionados com Programas, Projetos e Ações/Plano de Execução para os 6 Municípios do Tedplan.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Etapa 2:</w:t>
      </w:r>
      <w:r>
        <w:rPr>
          <w:sz w:val="24"/>
          <w:szCs w:val="24"/>
          <w:lang w:val="pt-BR"/>
        </w:rPr>
        <w:t xml:space="preserve"> Suporte à implementação de Metas e Produtos E, F e K.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Etapa 3:</w:t>
      </w:r>
      <w:r>
        <w:rPr>
          <w:sz w:val="24"/>
          <w:szCs w:val="24"/>
          <w:lang w:val="pt-BR"/>
        </w:rPr>
        <w:t xml:space="preserve"> Teste de verificação de Metas - Etapas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Etapa 4:</w:t>
      </w:r>
      <w:r>
        <w:rPr>
          <w:sz w:val="24"/>
          <w:szCs w:val="24"/>
          <w:lang w:val="pt-BR"/>
        </w:rPr>
        <w:t xml:space="preserve"> Preparação e análise dos Produtos E, F e K.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Etapa 5:</w:t>
      </w:r>
      <w:r>
        <w:rPr>
          <w:sz w:val="24"/>
          <w:szCs w:val="24"/>
          <w:lang w:val="pt-BR"/>
        </w:rPr>
        <w:t xml:space="preserve"> Acompanhamento dos Produtos E, F e K.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Etapa 6:</w:t>
      </w:r>
      <w:r>
        <w:rPr>
          <w:sz w:val="24"/>
          <w:szCs w:val="24"/>
          <w:lang w:val="pt-BR"/>
        </w:rPr>
        <w:t xml:space="preserve"> Verificação e supervisão dos Produtos E, F e K.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Etapa 7:</w:t>
      </w:r>
      <w:r>
        <w:rPr>
          <w:sz w:val="24"/>
          <w:szCs w:val="24"/>
          <w:lang w:val="pt-BR"/>
        </w:rPr>
        <w:t xml:space="preserve"> Análise e Apresentação de Resultados.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Etapa 8:</w:t>
      </w:r>
      <w:r>
        <w:rPr>
          <w:sz w:val="24"/>
          <w:szCs w:val="24"/>
          <w:lang w:val="pt-BR"/>
        </w:rPr>
        <w:t xml:space="preserve"> Relatório de atividades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Etapa 9:</w:t>
      </w:r>
      <w:r>
        <w:rPr>
          <w:sz w:val="24"/>
          <w:szCs w:val="24"/>
          <w:lang w:val="pt-BR"/>
        </w:rPr>
        <w:t xml:space="preserve"> Preparação de um artigo para publicação em revista cientifica especializada (a partir do item 4 acima).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tbl>
      <w:tblPr>
        <w:tblStyle w:val="TableNormal"/>
        <w:tblW w:w="496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076"/>
        <w:gridCol w:w="482"/>
        <w:gridCol w:w="481"/>
        <w:gridCol w:w="481"/>
        <w:gridCol w:w="483"/>
        <w:gridCol w:w="482"/>
        <w:gridCol w:w="481"/>
      </w:tblGrid>
      <w:tr>
        <w:trPr>
          <w:trHeight w:val="220" w:hRule="atLeast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178"/>
              <w:ind w:left="367" w:hanging="0"/>
              <w:rPr>
                <w:rFonts w:eastAsia="Arial"/>
                <w:b/>
                <w:b/>
              </w:rPr>
            </w:pPr>
            <w:r>
              <w:rPr>
                <w:rFonts w:eastAsia="Arial"/>
                <w:b/>
              </w:rPr>
              <w:t>Etapas do Projeto</w:t>
            </w:r>
          </w:p>
          <w:p>
            <w:pPr>
              <w:pStyle w:val="Normal"/>
              <w:spacing w:lineRule="exact" w:line="178"/>
              <w:ind w:left="367" w:hanging="0"/>
              <w:jc w:val="center"/>
              <w:rPr>
                <w:rFonts w:eastAsia="Arial"/>
                <w:b/>
                <w:b/>
              </w:rPr>
            </w:pPr>
            <w:r>
              <w:rPr>
                <w:rFonts w:eastAsia="Arial"/>
                <w:b/>
              </w:rPr>
              <w:t>(Exemplo)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10"/>
              <w:ind w:left="31" w:hanging="0"/>
              <w:jc w:val="center"/>
              <w:rPr>
                <w:rFonts w:eastAsia="Arial"/>
                <w:b/>
                <w:b/>
              </w:rPr>
            </w:pPr>
            <w:r>
              <w:rPr>
                <w:rFonts w:eastAsia="Arial"/>
                <w:b/>
                <w:w w:val="99"/>
              </w:rPr>
              <w:t>1</w:t>
            </w:r>
          </w:p>
          <w:p>
            <w:pPr>
              <w:pStyle w:val="Normal"/>
              <w:spacing w:lineRule="exact" w:line="210"/>
              <w:ind w:left="31" w:hanging="0"/>
              <w:jc w:val="center"/>
              <w:rPr>
                <w:rFonts w:eastAsia="Arial"/>
                <w:b/>
                <w:b/>
              </w:rPr>
            </w:pPr>
            <w:r>
              <w:rPr>
                <w:rFonts w:eastAsia="Arial"/>
                <w:b/>
              </w:rPr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10"/>
              <w:ind w:left="29" w:hanging="0"/>
              <w:jc w:val="center"/>
              <w:rPr>
                <w:rFonts w:eastAsia="Arial"/>
                <w:b/>
                <w:b/>
              </w:rPr>
            </w:pPr>
            <w:r>
              <w:rPr>
                <w:rFonts w:eastAsia="Arial"/>
                <w:b/>
                <w:w w:val="99"/>
              </w:rPr>
              <w:t>2</w:t>
            </w:r>
          </w:p>
          <w:p>
            <w:pPr>
              <w:pStyle w:val="Normal"/>
              <w:spacing w:lineRule="exact" w:line="210"/>
              <w:rPr>
                <w:rFonts w:eastAsia="Arial"/>
                <w:b/>
                <w:b/>
              </w:rPr>
            </w:pPr>
            <w:r>
              <w:rPr>
                <w:rFonts w:eastAsia="Arial"/>
                <w:b/>
              </w:rPr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10"/>
              <w:ind w:left="31" w:hanging="0"/>
              <w:jc w:val="center"/>
              <w:rPr>
                <w:rFonts w:eastAsia="Arial"/>
                <w:b/>
                <w:b/>
              </w:rPr>
            </w:pPr>
            <w:r>
              <w:rPr>
                <w:rFonts w:eastAsia="Arial"/>
                <w:b/>
                <w:w w:val="99"/>
              </w:rPr>
              <w:t>3</w:t>
            </w:r>
          </w:p>
        </w:tc>
      </w:tr>
      <w:tr>
        <w:trPr>
          <w:trHeight w:val="220" w:hRule="atLeast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Arial"/>
                <w:b/>
                <w:b/>
              </w:rPr>
            </w:pPr>
            <w:r>
              <w:rPr>
                <w:rFonts w:eastAsia="Arial"/>
                <w:b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</w:tr>
      <w:tr>
        <w:trPr>
          <w:trHeight w:val="220" w:hRule="atLeast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Arial"/>
                <w:b/>
                <w:b/>
              </w:rPr>
            </w:pPr>
            <w:r>
              <w:rPr>
                <w:rFonts w:eastAsia="Arial"/>
                <w:b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</w:tr>
      <w:tr>
        <w:trPr>
          <w:trHeight w:val="220" w:hRule="atLeast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Arial"/>
                <w:b/>
                <w:b/>
              </w:rPr>
            </w:pPr>
            <w:r>
              <w:rPr>
                <w:rFonts w:eastAsia="Arial"/>
                <w:b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</w:tr>
      <w:tr>
        <w:trPr>
          <w:trHeight w:val="220" w:hRule="atLeast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Arial"/>
                <w:b/>
                <w:b/>
              </w:rPr>
            </w:pPr>
            <w:r>
              <w:rPr>
                <w:rFonts w:eastAsia="Arial"/>
                <w:b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</w:tr>
      <w:tr>
        <w:trPr>
          <w:trHeight w:val="220" w:hRule="atLeast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Arial"/>
                <w:b/>
                <w:b/>
              </w:rPr>
            </w:pPr>
            <w:r>
              <w:rPr>
                <w:rFonts w:eastAsia="Arial"/>
                <w:b/>
              </w:rPr>
              <w:t>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</w:tr>
      <w:tr>
        <w:trPr>
          <w:trHeight w:val="220" w:hRule="atLeast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Arial"/>
                <w:b/>
                <w:b/>
              </w:rPr>
            </w:pPr>
            <w:r>
              <w:rPr>
                <w:rFonts w:eastAsia="Arial"/>
                <w:b/>
              </w:rPr>
              <w:t>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</w:tr>
      <w:tr>
        <w:trPr>
          <w:trHeight w:val="220" w:hRule="atLeast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Arial"/>
                <w:b/>
                <w:b/>
              </w:rPr>
            </w:pPr>
            <w:r>
              <w:rPr>
                <w:rFonts w:eastAsia="Arial"/>
                <w:b/>
              </w:rPr>
              <w:t>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</w:tr>
      <w:tr>
        <w:trPr>
          <w:trHeight w:val="220" w:hRule="atLeast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Arial"/>
                <w:b/>
                <w:b/>
              </w:rPr>
            </w:pPr>
            <w:r>
              <w:rPr>
                <w:rFonts w:eastAsia="Arial"/>
                <w:b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</w:tr>
      <w:tr>
        <w:trPr>
          <w:trHeight w:val="220" w:hRule="atLeast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Arial"/>
                <w:b/>
                <w:b/>
              </w:rPr>
            </w:pPr>
            <w:r>
              <w:rPr>
                <w:rFonts w:eastAsia="Arial"/>
                <w:b/>
              </w:rPr>
              <w:t>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</w:tr>
      <w:tr>
        <w:trPr>
          <w:trHeight w:val="220" w:hRule="atLeast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Arial"/>
                <w:b/>
                <w:b/>
              </w:rPr>
            </w:pPr>
            <w:r>
              <w:rPr>
                <w:rFonts w:eastAsia="Arial"/>
                <w:b/>
              </w:rPr>
              <w:t>Etc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</w:tr>
    </w:tbl>
    <w:p>
      <w:pPr>
        <w:pStyle w:val="Normal"/>
        <w:spacing w:before="20" w:after="0"/>
        <w:ind w:right="-60" w:hanging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spacing w:before="20" w:after="0"/>
        <w:ind w:right="-60" w:hanging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Declaro conhecer e concordar com o plano de trabalho de seleção para bolsa de pós-doutorado TEDPLAN</w:t>
      </w:r>
    </w:p>
    <w:p>
      <w:pPr>
        <w:pStyle w:val="Normal"/>
        <w:spacing w:before="20" w:after="0"/>
        <w:ind w:right="-60" w:hanging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ind w:right="-60" w:hanging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</w:t>
      </w:r>
    </w:p>
    <w:p>
      <w:pPr>
        <w:pStyle w:val="Normal"/>
        <w:ind w:right="-60" w:hanging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________________, ___ de ______________ de  2022</w:t>
      </w:r>
    </w:p>
    <w:p>
      <w:pPr>
        <w:pStyle w:val="Normal"/>
        <w:spacing w:before="240" w:after="240"/>
        <w:ind w:right="-60" w:firstLine="72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Local                        </w:t>
        <w:tab/>
        <w:t>Data</w:t>
      </w:r>
    </w:p>
    <w:p>
      <w:pPr>
        <w:pStyle w:val="Normal"/>
        <w:spacing w:before="240" w:after="240"/>
        <w:ind w:right="-60" w:hanging="0"/>
        <w:jc w:val="center"/>
        <w:rPr>
          <w:sz w:val="24"/>
          <w:szCs w:val="24"/>
        </w:rPr>
      </w:pPr>
      <w:r>
        <w:rPr>
          <w:sz w:val="24"/>
          <w:szCs w:val="24"/>
          <w:lang w:val="pt-BR"/>
        </w:rPr>
        <w:t>____________________________</w:t>
      </w:r>
      <w:r>
        <w:rPr>
          <w:sz w:val="24"/>
          <w:szCs w:val="24"/>
        </w:rPr>
        <w:t xml:space="preserve"> </w:t>
      </w:r>
    </w:p>
    <w:p>
      <w:pPr>
        <w:pStyle w:val="Normal"/>
        <w:spacing w:before="29" w:after="0"/>
        <w:ind w:right="-60" w:hanging="0"/>
        <w:rPr>
          <w:b/>
          <w:b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60"/>
      <w:pgMar w:left="1540" w:right="1520" w:header="1320" w:top="2666" w:footer="753" w:bottom="810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96122245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Rodap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9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/>
      <w:jc w:val="both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</w:r>
  </w:p>
  <w:p>
    <w:pPr>
      <w:pStyle w:val="Normal"/>
      <w:spacing w:lineRule="auto" w:line="259"/>
      <w:jc w:val="center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</w:r>
  </w:p>
  <w:tbl>
    <w:tblPr>
      <w:tblStyle w:val="a2"/>
      <w:tblW w:w="9855" w:type="dxa"/>
      <w:jc w:val="center"/>
      <w:tblInd w:w="0" w:type="dxa"/>
      <w:tblCellMar>
        <w:top w:w="100" w:type="dxa"/>
        <w:left w:w="100" w:type="dxa"/>
        <w:bottom w:w="100" w:type="dxa"/>
        <w:right w:w="100" w:type="dxa"/>
      </w:tblCellMar>
      <w:tblLook w:val="0600" w:noHBand="1" w:noVBand="1" w:firstColumn="0" w:lastRow="0" w:lastColumn="0" w:firstRow="0"/>
    </w:tblPr>
    <w:tblGrid>
      <w:gridCol w:w="1350"/>
      <w:gridCol w:w="6614"/>
      <w:gridCol w:w="1891"/>
    </w:tblGrid>
    <w:tr>
      <w:trPr/>
      <w:tc>
        <w:tcPr>
          <w:tcW w:w="1350" w:type="dxa"/>
          <w:tcBorders/>
          <w:shd w:color="auto" w:fill="auto" w:val="clear"/>
        </w:tcPr>
        <w:p>
          <w:pPr>
            <w:pStyle w:val="Normal"/>
            <w:widowControl w:val="false"/>
            <w:rPr>
              <w:rFonts w:ascii="Arial" w:hAnsi="Arial" w:eastAsia="Arial" w:cs="Arial"/>
              <w:sz w:val="22"/>
              <w:szCs w:val="22"/>
            </w:rPr>
          </w:pPr>
          <w:r>
            <w:rPr/>
            <w:drawing>
              <wp:inline distT="0" distB="0" distL="0" distR="0">
                <wp:extent cx="547370" cy="995045"/>
                <wp:effectExtent l="0" t="0" r="0" b="0"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370" cy="995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/>
          <w:shd w:color="auto" w:fill="auto" w:val="clear"/>
        </w:tcPr>
        <w:p>
          <w:pPr>
            <w:pStyle w:val="Normal"/>
            <w:spacing w:lineRule="auto" w:line="259"/>
            <w:jc w:val="center"/>
            <w:rPr>
              <w:rFonts w:ascii="Arial" w:hAnsi="Arial" w:eastAsia="Arial" w:cs="Arial"/>
              <w:sz w:val="18"/>
              <w:szCs w:val="18"/>
            </w:rPr>
          </w:pPr>
          <w:r>
            <w:rPr>
              <w:rFonts w:eastAsia="Arial" w:cs="Arial" w:ascii="Arial" w:hAnsi="Arial"/>
              <w:sz w:val="18"/>
              <w:szCs w:val="18"/>
            </w:rPr>
          </w:r>
        </w:p>
        <w:p>
          <w:pPr>
            <w:pStyle w:val="Normal"/>
            <w:spacing w:lineRule="auto" w:line="259"/>
            <w:jc w:val="center"/>
            <w:rPr>
              <w:rFonts w:ascii="Arial" w:hAnsi="Arial" w:eastAsia="Arial" w:cs="Arial"/>
              <w:sz w:val="18"/>
              <w:szCs w:val="18"/>
              <w:lang w:val="pt-BR"/>
            </w:rPr>
          </w:pPr>
          <w:r>
            <w:rPr>
              <w:rFonts w:eastAsia="Arial" w:cs="Arial" w:ascii="Arial" w:hAnsi="Arial"/>
              <w:sz w:val="18"/>
              <w:szCs w:val="18"/>
              <w:lang w:val="pt-BR"/>
            </w:rPr>
            <w:t>Ministério da Educação - MEC</w:t>
          </w:r>
        </w:p>
        <w:p>
          <w:pPr>
            <w:pStyle w:val="Normal"/>
            <w:spacing w:lineRule="auto" w:line="259"/>
            <w:jc w:val="center"/>
            <w:rPr>
              <w:rFonts w:ascii="Arial" w:hAnsi="Arial" w:eastAsia="Arial" w:cs="Arial"/>
              <w:sz w:val="18"/>
              <w:szCs w:val="18"/>
              <w:lang w:val="pt-BR"/>
            </w:rPr>
          </w:pPr>
          <w:r>
            <w:rPr>
              <w:rFonts w:eastAsia="Arial" w:cs="Arial" w:ascii="Arial" w:hAnsi="Arial"/>
              <w:sz w:val="18"/>
              <w:szCs w:val="18"/>
              <w:lang w:val="pt-BR"/>
            </w:rPr>
            <w:t>Universidade Federal do Amapá – UNIFAP</w:t>
          </w:r>
        </w:p>
        <w:p>
          <w:pPr>
            <w:pStyle w:val="Normal"/>
            <w:spacing w:lineRule="auto" w:line="259"/>
            <w:jc w:val="center"/>
            <w:rPr>
              <w:rFonts w:ascii="Arial" w:hAnsi="Arial" w:eastAsia="Arial" w:cs="Arial"/>
              <w:sz w:val="18"/>
              <w:szCs w:val="18"/>
              <w:lang w:val="pt-BR"/>
            </w:rPr>
          </w:pPr>
          <w:r>
            <w:rPr>
              <w:rFonts w:eastAsia="Arial" w:cs="Arial" w:ascii="Arial" w:hAnsi="Arial"/>
              <w:sz w:val="18"/>
              <w:szCs w:val="18"/>
              <w:lang w:val="pt-BR"/>
            </w:rPr>
            <w:t>Pró-Reitoria de Pesquisa e Pós-graduação – PROPESPG</w:t>
          </w:r>
        </w:p>
        <w:p>
          <w:pPr>
            <w:pStyle w:val="Normal"/>
            <w:spacing w:lineRule="auto" w:line="259"/>
            <w:jc w:val="center"/>
            <w:rPr>
              <w:rFonts w:ascii="Arial" w:hAnsi="Arial" w:eastAsia="Arial" w:cs="Arial"/>
              <w:sz w:val="18"/>
              <w:szCs w:val="18"/>
              <w:lang w:val="pt-BR"/>
            </w:rPr>
          </w:pPr>
          <w:r>
            <w:rPr>
              <w:rFonts w:eastAsia="Arial" w:cs="Arial" w:ascii="Arial" w:hAnsi="Arial"/>
              <w:sz w:val="18"/>
              <w:szCs w:val="18"/>
              <w:lang w:val="pt-BR"/>
            </w:rPr>
            <w:t>Programa de Pós-Graduação Mestrado em Ciências da Ambientais - PPGCA</w:t>
          </w:r>
        </w:p>
      </w:tc>
      <w:tc>
        <w:tcPr>
          <w:tcW w:w="1891" w:type="dxa"/>
          <w:tcBorders/>
          <w:shd w:color="auto" w:fill="auto" w:val="clear"/>
        </w:tcPr>
        <w:p>
          <w:pPr>
            <w:pStyle w:val="Normal"/>
            <w:widowControl w:val="false"/>
            <w:jc w:val="right"/>
            <w:rPr>
              <w:rFonts w:ascii="Arial" w:hAnsi="Arial" w:eastAsia="Arial" w:cs="Arial"/>
              <w:sz w:val="22"/>
              <w:szCs w:val="22"/>
            </w:rPr>
          </w:pPr>
          <w:r>
            <w:rPr/>
            <w:drawing>
              <wp:inline distT="0" distB="0" distL="0" distR="0">
                <wp:extent cx="828675" cy="1104900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spacing w:before="240" w:after="60"/>
      <w:outlineLvl w:val="0"/>
    </w:pPr>
    <w:rPr>
      <w:rFonts w:ascii="Cambria" w:hAnsi="Cambria" w:eastAsia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spacing w:before="240" w:after="60"/>
      <w:outlineLvl w:val="1"/>
    </w:pPr>
    <w:rPr>
      <w:rFonts w:ascii="Cambria" w:hAnsi="Cambria" w:eastAsia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spacing w:before="240" w:after="60"/>
      <w:outlineLvl w:val="2"/>
    </w:pPr>
    <w:rPr>
      <w:rFonts w:ascii="Cambria" w:hAnsi="Cambria" w:eastAsia="Cambria" w:cs="Cambria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spacing w:before="240" w:after="60"/>
      <w:outlineLvl w:val="3"/>
    </w:pPr>
    <w:rPr>
      <w:rFonts w:ascii="Calibri" w:hAnsi="Calibri" w:eastAsia="Calibri" w:cs="Calibri"/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hAnsi="Calibri" w:eastAsia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c0158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c0158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c0158"/>
    <w:rPr/>
  </w:style>
  <w:style w:type="character" w:styleId="LinkdaInternet">
    <w:name w:val="Link da Internet"/>
    <w:basedOn w:val="DefaultParagraphFont"/>
    <w:uiPriority w:val="99"/>
    <w:unhideWhenUsed/>
    <w:rsid w:val="002a0fbe"/>
    <w:rPr>
      <w:color w:val="0000FF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2a0fbe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Normal"/>
    <w:uiPriority w:val="10"/>
    <w:qFormat/>
    <w:pPr>
      <w:jc w:val="center"/>
    </w:pPr>
    <w:rPr>
      <w:b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c0158"/>
    <w:pPr/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c015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c015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2d5443"/>
    <w:pPr>
      <w:spacing w:lineRule="auto" w:line="259" w:before="0" w:after="160"/>
      <w:ind w:left="720" w:hanging="0"/>
      <w:contextualSpacing/>
    </w:pPr>
    <w:rPr>
      <w:rFonts w:ascii="Cambria" w:hAnsi="Cambria" w:eastAsia="Cambria" w:cs="" w:asciiTheme="minorHAnsi" w:cstheme="minorBidi" w:eastAsiaTheme="minorHAnsi" w:hAnsiTheme="minorHAnsi"/>
      <w:sz w:val="22"/>
      <w:szCs w:val="22"/>
      <w:lang w:val="pt-BR" w:eastAsia="en-US"/>
    </w:rPr>
  </w:style>
  <w:style w:type="paragraph" w:styleId="TableParagraph" w:customStyle="1">
    <w:name w:val="Table Paragraph"/>
    <w:basedOn w:val="Normal"/>
    <w:uiPriority w:val="1"/>
    <w:qFormat/>
    <w:rsid w:val="002d5443"/>
    <w:pPr>
      <w:widowControl w:val="false"/>
    </w:pPr>
    <w:rPr>
      <w:rFonts w:ascii="Arial" w:hAnsi="Arial" w:eastAsia="Arial" w:cs="Arial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LibreOffice/6.4.7.2$Linux_X86_64 LibreOffice_project/40$Build-2</Application>
  <Pages>6</Pages>
  <Words>660</Words>
  <Characters>3750</Characters>
  <CharactersWithSpaces>4365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2021-03-10T14:22:00Z</dcterms:created>
  <dc:creator>Alexandro Florentino</dc:creator>
  <dc:description/>
  <dc:language>pt-BR</dc:language>
  <cp:lastModifiedBy>Alan Cunha</cp:lastModifiedBy>
  <dcterms:modified xsi:type="dcterms:W3CDTF">2022-04-21T20:46:00Z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